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16E47" w14:textId="4999EB9F" w:rsidR="006C4C93" w:rsidRPr="007D6CB8" w:rsidRDefault="006C4C93" w:rsidP="006C4C93">
      <w:pPr>
        <w:spacing w:line="360" w:lineRule="auto"/>
        <w:jc w:val="both"/>
        <w:rPr>
          <w:sz w:val="28"/>
          <w:szCs w:val="28"/>
        </w:rPr>
      </w:pPr>
      <w:r w:rsidRPr="00BC1406">
        <w:rPr>
          <w:b/>
          <w:sz w:val="28"/>
          <w:szCs w:val="28"/>
        </w:rPr>
        <w:t xml:space="preserve">Ata da primeira Reunião Extraordinária da </w:t>
      </w:r>
      <w:r>
        <w:rPr>
          <w:b/>
          <w:sz w:val="28"/>
          <w:szCs w:val="28"/>
        </w:rPr>
        <w:t>Segunda</w:t>
      </w:r>
      <w:r w:rsidRPr="00BC1406">
        <w:rPr>
          <w:b/>
          <w:sz w:val="28"/>
          <w:szCs w:val="28"/>
        </w:rPr>
        <w:t xml:space="preserve"> Sessão do Primeiro Período Legislativo da Décima Quarta Legislatura da Câmara Municipal de Santana do Deserto</w:t>
      </w:r>
      <w:r>
        <w:rPr>
          <w:sz w:val="28"/>
          <w:szCs w:val="28"/>
        </w:rPr>
        <w:t xml:space="preserve">, realizada às dezenove horas, do dia treze de julho dois mil e nove.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Presidente Walace iniciou a sessão esclarecendo que a presente reunião havia sido convocada pelo Executivo Municipal, para apreciação e votação dos projetos constantes da ordem do dia, e tendo os </w:t>
      </w:r>
      <w:r w:rsidR="008E0461">
        <w:rPr>
          <w:sz w:val="28"/>
          <w:szCs w:val="28"/>
        </w:rPr>
        <w:t>mesmos prazos</w:t>
      </w:r>
      <w:r>
        <w:rPr>
          <w:sz w:val="28"/>
          <w:szCs w:val="28"/>
        </w:rPr>
        <w:t xml:space="preserve"> para serem votados, segundo o Regimento Interno haveria uma única votação</w:t>
      </w:r>
      <w:r w:rsidRPr="002C3F09">
        <w:rPr>
          <w:sz w:val="28"/>
          <w:szCs w:val="28"/>
        </w:rPr>
        <w:t xml:space="preserve"> </w:t>
      </w:r>
      <w:r>
        <w:rPr>
          <w:sz w:val="28"/>
          <w:szCs w:val="28"/>
        </w:rPr>
        <w:t xml:space="preserve">e agradeceu a presença de todos, mesmo estando a Câmara em recesso parlamentar. Posteriormente solicitou a Secretária da Mesa, Vereador Rosana que fizesse a leitura dos Projetos e respectivos pareceres. </w:t>
      </w:r>
      <w:r w:rsidRPr="007D6CB8">
        <w:rPr>
          <w:b/>
          <w:sz w:val="28"/>
          <w:szCs w:val="28"/>
        </w:rPr>
        <w:t>Ordem do Dia:</w:t>
      </w:r>
      <w:r>
        <w:rPr>
          <w:b/>
          <w:sz w:val="28"/>
          <w:szCs w:val="28"/>
        </w:rPr>
        <w:t xml:space="preserve"> </w:t>
      </w:r>
      <w:r>
        <w:rPr>
          <w:sz w:val="28"/>
          <w:szCs w:val="28"/>
        </w:rPr>
        <w:t>Votação dos Projetos de Leis números 013/2009 e 014/2009 que tratam respectivamente de “</w:t>
      </w:r>
      <w:r w:rsidRPr="00DD79B1">
        <w:rPr>
          <w:b/>
          <w:i/>
          <w:sz w:val="28"/>
          <w:szCs w:val="28"/>
        </w:rPr>
        <w:t>Dispõe sobre a criação do Centro de Referência de Assistência Social – CRAS – e dá outras providências.”</w:t>
      </w:r>
      <w:r>
        <w:rPr>
          <w:sz w:val="28"/>
          <w:szCs w:val="28"/>
        </w:rPr>
        <w:t xml:space="preserve"> e </w:t>
      </w:r>
      <w:r w:rsidRPr="00DD79B1">
        <w:rPr>
          <w:b/>
          <w:i/>
          <w:sz w:val="28"/>
          <w:szCs w:val="28"/>
        </w:rPr>
        <w:t>“Dispõe sobre Abertura de Crédito Especial e dá outras providências.”</w:t>
      </w:r>
      <w:r>
        <w:rPr>
          <w:sz w:val="28"/>
          <w:szCs w:val="28"/>
        </w:rPr>
        <w:t xml:space="preserve">. Foram primeiramente colocados em votação os pareceres das comissões competentes, sendo todos aprovados por unanimidade. Passou-se a discussão </w:t>
      </w:r>
      <w:r w:rsidR="008E0461">
        <w:rPr>
          <w:sz w:val="28"/>
          <w:szCs w:val="28"/>
        </w:rPr>
        <w:t>e votação</w:t>
      </w:r>
      <w:r>
        <w:rPr>
          <w:sz w:val="28"/>
          <w:szCs w:val="28"/>
        </w:rPr>
        <w:t xml:space="preserve"> dos Projetos, sendo ambos aprovados por unanimidade. O Senhor Presidente reiterou a convocação da primeira reunião ordinária do período para o dia sete de agosto de dois mil e nove.</w:t>
      </w:r>
      <w:r w:rsidRPr="002C3F09">
        <w:rPr>
          <w:sz w:val="28"/>
          <w:szCs w:val="28"/>
        </w:rPr>
        <w:t xml:space="preserve"> </w:t>
      </w:r>
      <w:r>
        <w:rPr>
          <w:sz w:val="28"/>
          <w:szCs w:val="28"/>
        </w:rPr>
        <w:t>Por ser de interesse da Municipalidade, a aprovação de ambos os projetos, o Senhor Presidente solicitou ao Secretário Geral a imediata confecção dos autógrafos para encaminhamento ao Executivo Municipal. Nada mais havendo a tratar lavrou-se a presente ata que se aceita será por todos assinada.</w:t>
      </w:r>
    </w:p>
    <w:p w14:paraId="12F05D4E" w14:textId="77777777" w:rsidR="006C4C93" w:rsidRDefault="006C4C93" w:rsidP="006C4C93">
      <w:pPr>
        <w:spacing w:line="360" w:lineRule="auto"/>
        <w:jc w:val="both"/>
        <w:rPr>
          <w:sz w:val="28"/>
          <w:szCs w:val="28"/>
        </w:rPr>
      </w:pPr>
    </w:p>
    <w:p w14:paraId="2A384610" w14:textId="77777777" w:rsidR="006C4C93" w:rsidRPr="0089689C" w:rsidRDefault="006C4C93" w:rsidP="006C4C93">
      <w:r w:rsidRPr="0089689C">
        <w:rPr>
          <w:sz w:val="28"/>
          <w:szCs w:val="28"/>
        </w:rPr>
        <w:t>Walace Sebastião Vasconcelos Leite ____________________________</w:t>
      </w:r>
    </w:p>
    <w:p w14:paraId="4BE4ADA7" w14:textId="77777777" w:rsidR="006C4C93" w:rsidRPr="0089689C" w:rsidRDefault="006C4C93" w:rsidP="006C4C93">
      <w:pPr>
        <w:rPr>
          <w:sz w:val="28"/>
          <w:szCs w:val="28"/>
        </w:rPr>
      </w:pPr>
    </w:p>
    <w:p w14:paraId="1EE6B158" w14:textId="77777777" w:rsidR="006C4C93" w:rsidRPr="0089689C" w:rsidRDefault="006C4C93" w:rsidP="006C4C93">
      <w:pPr>
        <w:rPr>
          <w:sz w:val="28"/>
          <w:szCs w:val="28"/>
        </w:rPr>
      </w:pPr>
      <w:r w:rsidRPr="0089689C">
        <w:rPr>
          <w:sz w:val="28"/>
          <w:szCs w:val="28"/>
        </w:rPr>
        <w:t>Carlos Henrique de Carvalho __________________________________</w:t>
      </w:r>
    </w:p>
    <w:p w14:paraId="132E2FFF" w14:textId="77777777" w:rsidR="006C4C93" w:rsidRPr="0089689C" w:rsidRDefault="006C4C93" w:rsidP="006C4C93">
      <w:pPr>
        <w:rPr>
          <w:sz w:val="28"/>
          <w:szCs w:val="28"/>
        </w:rPr>
      </w:pPr>
    </w:p>
    <w:p w14:paraId="6DF417DC" w14:textId="77777777" w:rsidR="006C4C93" w:rsidRPr="0089689C" w:rsidRDefault="006C4C93" w:rsidP="006C4C93">
      <w:pPr>
        <w:rPr>
          <w:sz w:val="28"/>
          <w:szCs w:val="28"/>
        </w:rPr>
      </w:pPr>
      <w:r w:rsidRPr="0089689C">
        <w:rPr>
          <w:sz w:val="28"/>
          <w:szCs w:val="28"/>
        </w:rPr>
        <w:t>Rosana Aparecida Lima Bastos _________________________________</w:t>
      </w:r>
    </w:p>
    <w:p w14:paraId="4844450A" w14:textId="77777777" w:rsidR="006C4C93" w:rsidRPr="0089689C" w:rsidRDefault="006C4C93" w:rsidP="006C4C93">
      <w:pPr>
        <w:rPr>
          <w:sz w:val="28"/>
          <w:szCs w:val="28"/>
        </w:rPr>
      </w:pPr>
    </w:p>
    <w:p w14:paraId="7E195CAE" w14:textId="77777777" w:rsidR="006C4C93" w:rsidRPr="0089689C" w:rsidRDefault="006C4C93" w:rsidP="006C4C93">
      <w:pPr>
        <w:rPr>
          <w:sz w:val="28"/>
          <w:szCs w:val="28"/>
        </w:rPr>
      </w:pPr>
      <w:r w:rsidRPr="0089689C">
        <w:rPr>
          <w:sz w:val="28"/>
          <w:szCs w:val="28"/>
        </w:rPr>
        <w:t>Danilo Miguel de Oliveira _____________________________________</w:t>
      </w:r>
    </w:p>
    <w:p w14:paraId="2E058D6D" w14:textId="77777777" w:rsidR="006C4C93" w:rsidRPr="0089689C" w:rsidRDefault="006C4C93" w:rsidP="006C4C93">
      <w:pPr>
        <w:rPr>
          <w:sz w:val="28"/>
          <w:szCs w:val="28"/>
        </w:rPr>
      </w:pPr>
    </w:p>
    <w:p w14:paraId="260F5F26" w14:textId="77777777" w:rsidR="006C4C93" w:rsidRPr="0089689C" w:rsidRDefault="006C4C93" w:rsidP="006C4C93">
      <w:pPr>
        <w:rPr>
          <w:sz w:val="28"/>
          <w:szCs w:val="28"/>
        </w:rPr>
      </w:pPr>
      <w:r w:rsidRPr="0089689C">
        <w:rPr>
          <w:sz w:val="28"/>
          <w:szCs w:val="28"/>
        </w:rPr>
        <w:t>Ivanir Barbosa da Silva _______________________________________</w:t>
      </w:r>
    </w:p>
    <w:p w14:paraId="36C1F266" w14:textId="77777777" w:rsidR="006C4C93" w:rsidRPr="0089689C" w:rsidRDefault="006C4C93" w:rsidP="006C4C93">
      <w:pPr>
        <w:rPr>
          <w:sz w:val="28"/>
          <w:szCs w:val="28"/>
        </w:rPr>
      </w:pPr>
    </w:p>
    <w:p w14:paraId="497CF25E" w14:textId="77777777" w:rsidR="006C4C93" w:rsidRPr="0089689C" w:rsidRDefault="006C4C93" w:rsidP="006C4C93">
      <w:pPr>
        <w:rPr>
          <w:sz w:val="28"/>
          <w:szCs w:val="28"/>
        </w:rPr>
      </w:pPr>
      <w:r w:rsidRPr="0089689C">
        <w:rPr>
          <w:sz w:val="28"/>
          <w:szCs w:val="28"/>
        </w:rPr>
        <w:t>Leonardo dos Santos Henrique _________________________________</w:t>
      </w:r>
    </w:p>
    <w:p w14:paraId="596AECA5" w14:textId="77777777" w:rsidR="006C4C93" w:rsidRPr="0089689C" w:rsidRDefault="006C4C93" w:rsidP="006C4C93">
      <w:pPr>
        <w:rPr>
          <w:sz w:val="28"/>
          <w:szCs w:val="28"/>
        </w:rPr>
      </w:pPr>
    </w:p>
    <w:p w14:paraId="76055060" w14:textId="77777777" w:rsidR="006C4C93" w:rsidRPr="0089689C" w:rsidRDefault="006C4C93" w:rsidP="006C4C93">
      <w:pPr>
        <w:rPr>
          <w:sz w:val="28"/>
          <w:szCs w:val="28"/>
        </w:rPr>
      </w:pPr>
      <w:r w:rsidRPr="0089689C">
        <w:rPr>
          <w:sz w:val="28"/>
          <w:szCs w:val="28"/>
        </w:rPr>
        <w:t>Luiz Otávio dos Santos _______________________________________</w:t>
      </w:r>
    </w:p>
    <w:p w14:paraId="44E97C4B" w14:textId="77777777" w:rsidR="006C4C93" w:rsidRPr="0089689C" w:rsidRDefault="006C4C93" w:rsidP="006C4C93">
      <w:pPr>
        <w:rPr>
          <w:sz w:val="28"/>
          <w:szCs w:val="28"/>
        </w:rPr>
      </w:pPr>
    </w:p>
    <w:p w14:paraId="4C52282E" w14:textId="77777777" w:rsidR="006C4C93" w:rsidRPr="0089689C" w:rsidRDefault="006C4C93" w:rsidP="006C4C93">
      <w:pPr>
        <w:rPr>
          <w:sz w:val="28"/>
          <w:szCs w:val="28"/>
        </w:rPr>
      </w:pPr>
      <w:r w:rsidRPr="0089689C">
        <w:rPr>
          <w:sz w:val="28"/>
          <w:szCs w:val="28"/>
        </w:rPr>
        <w:t>Rosélio Soares ______________________________________________</w:t>
      </w:r>
    </w:p>
    <w:p w14:paraId="06DC4BE0" w14:textId="77777777" w:rsidR="006C4C93" w:rsidRPr="0089689C" w:rsidRDefault="006C4C93" w:rsidP="006C4C93">
      <w:pPr>
        <w:rPr>
          <w:sz w:val="28"/>
          <w:szCs w:val="28"/>
        </w:rPr>
      </w:pPr>
    </w:p>
    <w:p w14:paraId="4C5777B6" w14:textId="76AAC6FB" w:rsidR="006C4C93" w:rsidRPr="0089689C" w:rsidRDefault="006C4C93" w:rsidP="006C4C93">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4BAFDEC1" wp14:editId="504B5FE5">
                <wp:simplePos x="0" y="0"/>
                <wp:positionH relativeFrom="column">
                  <wp:posOffset>2968625</wp:posOffset>
                </wp:positionH>
                <wp:positionV relativeFrom="paragraph">
                  <wp:posOffset>4066540</wp:posOffset>
                </wp:positionV>
                <wp:extent cx="0" cy="0"/>
                <wp:effectExtent l="9525" t="12700" r="9525" b="63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1D3B9"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1CA3C60F"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37"/>
    <w:rsid w:val="006C4C93"/>
    <w:rsid w:val="008E0461"/>
    <w:rsid w:val="00C32D5A"/>
    <w:rsid w:val="00F147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9B828-6154-4CD6-ACE5-88787FF4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93"/>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2088</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2022-05-04T12:51:00Z</dcterms:created>
  <dcterms:modified xsi:type="dcterms:W3CDTF">2022-05-04T13:46:00Z</dcterms:modified>
</cp:coreProperties>
</file>