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B1F85" w14:textId="15CF0AE3" w:rsidR="00955492" w:rsidRPr="00955492" w:rsidRDefault="00955492" w:rsidP="00955492">
      <w:pPr>
        <w:spacing w:line="360" w:lineRule="auto"/>
        <w:rPr>
          <w:rFonts w:ascii="Times New Roman" w:eastAsia="Times New Roman" w:hAnsi="Times New Roman" w:cs="Times New Roman"/>
          <w:sz w:val="28"/>
          <w:szCs w:val="28"/>
          <w:lang w:eastAsia="pt-BR"/>
        </w:rPr>
      </w:pPr>
      <w:r w:rsidRPr="00955492">
        <w:rPr>
          <w:rFonts w:ascii="Times New Roman" w:eastAsia="Times New Roman" w:hAnsi="Times New Roman" w:cs="Times New Roman"/>
          <w:b/>
          <w:sz w:val="28"/>
          <w:szCs w:val="28"/>
          <w:lang w:eastAsia="pt-BR"/>
        </w:rPr>
        <w:t>Ata da Nona Reunião Ordinária do Segundo Período da Terceira Sessão Legislativa da Décima Quinta Legislatura da Câmara Municipal de Santana do Deserto</w:t>
      </w:r>
      <w:r w:rsidRPr="00955492">
        <w:rPr>
          <w:rFonts w:ascii="Times New Roman" w:eastAsia="Times New Roman" w:hAnsi="Times New Roman" w:cs="Times New Roman"/>
          <w:sz w:val="28"/>
          <w:szCs w:val="28"/>
          <w:lang w:eastAsia="pt-BR"/>
        </w:rPr>
        <w:t xml:space="preserve">, realizada às dezenove horas, do dia vinte e três de outubro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a leitura das correspondências, onde constava ofícios do Executivo Municipal encaminhando convite em anexo para reunião com a CEMIG para tratar de iluminação pública no município e encaminhamento do Relatório Resumido de Execução orçamentária - $º Bimestre 2015. Passando a </w:t>
      </w:r>
      <w:r w:rsidRPr="00955492">
        <w:rPr>
          <w:rFonts w:ascii="Times New Roman" w:eastAsia="Times New Roman" w:hAnsi="Times New Roman" w:cs="Times New Roman"/>
          <w:b/>
          <w:sz w:val="28"/>
          <w:szCs w:val="28"/>
          <w:lang w:eastAsia="pt-BR"/>
        </w:rPr>
        <w:t>Ordem do Dia:</w:t>
      </w:r>
      <w:r w:rsidRPr="00955492">
        <w:rPr>
          <w:rFonts w:ascii="Times New Roman" w:eastAsia="Times New Roman" w:hAnsi="Times New Roman" w:cs="Times New Roman"/>
          <w:sz w:val="28"/>
          <w:szCs w:val="28"/>
          <w:lang w:eastAsia="pt-BR"/>
        </w:rPr>
        <w:t xml:space="preserve"> Discussão e votação do Pedido de Providência nº 008/2015 de autoria do Vereador Leonardo, aprovado por unanimidade. Discussão e votação do Pedido de Providência nº 009/2015 de autoria dos Vereadores Leonardo e Valdevino, aprovado por unanimidade. Restando esvaziada a ordem do dia o Sr. Presidente concedeu palavra livre aos nobres pares, onde não houveram solicitação de registros. O Sr. Presidente convocou nova reunião para o dia seis de novembro do corrente ano. Nada mais havendo a tratar lavou-se a presente ata que se aceita será por todos assinada.</w:t>
      </w:r>
    </w:p>
    <w:p w14:paraId="30A506A9" w14:textId="77777777" w:rsidR="00955492" w:rsidRPr="00955492" w:rsidRDefault="00955492" w:rsidP="00955492">
      <w:pPr>
        <w:spacing w:line="360" w:lineRule="auto"/>
        <w:rPr>
          <w:rFonts w:ascii="Times New Roman" w:eastAsia="Times New Roman" w:hAnsi="Times New Roman" w:cs="Times New Roman"/>
          <w:sz w:val="28"/>
          <w:szCs w:val="28"/>
          <w:lang w:eastAsia="pt-BR"/>
        </w:rPr>
      </w:pPr>
    </w:p>
    <w:p w14:paraId="45FD56F6" w14:textId="77777777" w:rsidR="00955492" w:rsidRPr="00955492" w:rsidRDefault="00955492" w:rsidP="00955492">
      <w:pPr>
        <w:jc w:val="left"/>
        <w:rPr>
          <w:rFonts w:ascii="Times New Roman" w:eastAsia="Times New Roman" w:hAnsi="Times New Roman" w:cs="Times New Roman"/>
          <w:sz w:val="24"/>
          <w:szCs w:val="24"/>
          <w:lang w:eastAsia="pt-BR"/>
        </w:rPr>
      </w:pPr>
      <w:r w:rsidRPr="00955492">
        <w:rPr>
          <w:rFonts w:ascii="Times New Roman" w:eastAsia="Times New Roman" w:hAnsi="Times New Roman" w:cs="Times New Roman"/>
          <w:sz w:val="28"/>
          <w:szCs w:val="28"/>
          <w:lang w:eastAsia="pt-BR"/>
        </w:rPr>
        <w:t>Walace Sebastião Vasconcelos Leite ___________________________________</w:t>
      </w:r>
    </w:p>
    <w:p w14:paraId="22FE05D8" w14:textId="77777777" w:rsidR="00955492" w:rsidRPr="00955492" w:rsidRDefault="00955492" w:rsidP="00955492">
      <w:pPr>
        <w:jc w:val="left"/>
        <w:rPr>
          <w:rFonts w:ascii="Times New Roman" w:eastAsia="Times New Roman" w:hAnsi="Times New Roman" w:cs="Times New Roman"/>
          <w:sz w:val="28"/>
          <w:szCs w:val="28"/>
          <w:lang w:eastAsia="pt-BR"/>
        </w:rPr>
      </w:pPr>
    </w:p>
    <w:p w14:paraId="0632E738"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João Carlos Grossi de Oliveira ________________________________________</w:t>
      </w:r>
    </w:p>
    <w:p w14:paraId="69DD0836" w14:textId="77777777" w:rsidR="00955492" w:rsidRPr="00955492" w:rsidRDefault="00955492" w:rsidP="00955492">
      <w:pPr>
        <w:jc w:val="left"/>
        <w:rPr>
          <w:rFonts w:ascii="Times New Roman" w:eastAsia="Times New Roman" w:hAnsi="Times New Roman" w:cs="Times New Roman"/>
          <w:sz w:val="28"/>
          <w:szCs w:val="28"/>
          <w:lang w:eastAsia="pt-BR"/>
        </w:rPr>
      </w:pPr>
    </w:p>
    <w:p w14:paraId="5F90FAA6"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Ricardo Viana de Lima ______________________________________________</w:t>
      </w:r>
    </w:p>
    <w:p w14:paraId="57EC95E2" w14:textId="77777777" w:rsidR="00955492" w:rsidRPr="00955492" w:rsidRDefault="00955492" w:rsidP="00955492">
      <w:pPr>
        <w:jc w:val="left"/>
        <w:rPr>
          <w:rFonts w:ascii="Times New Roman" w:eastAsia="Times New Roman" w:hAnsi="Times New Roman" w:cs="Times New Roman"/>
          <w:sz w:val="28"/>
          <w:szCs w:val="28"/>
          <w:lang w:eastAsia="pt-BR"/>
        </w:rPr>
      </w:pPr>
    </w:p>
    <w:p w14:paraId="2A3EE84D"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Carlos Henrique de Carvalho _________________________________________</w:t>
      </w:r>
    </w:p>
    <w:p w14:paraId="4A62ACB6" w14:textId="77777777" w:rsidR="00955492" w:rsidRPr="00955492" w:rsidRDefault="00955492" w:rsidP="00955492">
      <w:pPr>
        <w:jc w:val="left"/>
        <w:rPr>
          <w:rFonts w:ascii="Times New Roman" w:eastAsia="Times New Roman" w:hAnsi="Times New Roman" w:cs="Times New Roman"/>
          <w:sz w:val="28"/>
          <w:szCs w:val="28"/>
          <w:lang w:eastAsia="pt-BR"/>
        </w:rPr>
      </w:pPr>
    </w:p>
    <w:p w14:paraId="46889AAF"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Fábio Joaquim Lopes Moreira ________________________________________</w:t>
      </w:r>
    </w:p>
    <w:p w14:paraId="01A2F9E1" w14:textId="77777777" w:rsidR="00955492" w:rsidRPr="00955492" w:rsidRDefault="00955492" w:rsidP="00955492">
      <w:pPr>
        <w:jc w:val="left"/>
        <w:rPr>
          <w:rFonts w:ascii="Times New Roman" w:eastAsia="Times New Roman" w:hAnsi="Times New Roman" w:cs="Times New Roman"/>
          <w:sz w:val="28"/>
          <w:szCs w:val="28"/>
          <w:lang w:eastAsia="pt-BR"/>
        </w:rPr>
      </w:pPr>
    </w:p>
    <w:p w14:paraId="6458D918" w14:textId="79E6BF57" w:rsid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 xml:space="preserve">Gilmar Monteiro Granzinoli </w:t>
      </w:r>
    </w:p>
    <w:p w14:paraId="5D3E01F3" w14:textId="593CB327" w:rsidR="00512013" w:rsidRPr="00955492" w:rsidRDefault="00512013" w:rsidP="00955492">
      <w:pPr>
        <w:jc w:val="left"/>
        <w:rPr>
          <w:rFonts w:ascii="Times New Roman" w:eastAsia="Times New Roman" w:hAnsi="Times New Roman" w:cs="Times New Roman"/>
          <w:sz w:val="28"/>
          <w:szCs w:val="28"/>
          <w:lang w:eastAsia="pt-BR"/>
        </w:rPr>
      </w:pPr>
    </w:p>
    <w:p w14:paraId="3F8D5BF1" w14:textId="08B1C6DF" w:rsidR="00955492" w:rsidRPr="00955492" w:rsidRDefault="00512013" w:rsidP="00955492">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109DA43D" wp14:editId="308F4D08">
                <wp:simplePos x="0" y="0"/>
                <wp:positionH relativeFrom="column">
                  <wp:posOffset>5715</wp:posOffset>
                </wp:positionH>
                <wp:positionV relativeFrom="paragraph">
                  <wp:posOffset>12700</wp:posOffset>
                </wp:positionV>
                <wp:extent cx="3771900" cy="9525"/>
                <wp:effectExtent l="0" t="0" r="19050" b="28575"/>
                <wp:wrapNone/>
                <wp:docPr id="1" name="Conector reto 1"/>
                <wp:cNvGraphicFramePr/>
                <a:graphic xmlns:a="http://schemas.openxmlformats.org/drawingml/2006/main">
                  <a:graphicData uri="http://schemas.microsoft.com/office/word/2010/wordprocessingShape">
                    <wps:wsp>
                      <wps:cNvCnPr/>
                      <wps:spPr>
                        <a:xfrm flipV="1">
                          <a:off x="0" y="0"/>
                          <a:ext cx="3771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28DFD7"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pt" to="29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" strokecolor="black [3200]" strokeweight=".5pt">
                <v:stroke joinstyle="miter"/>
              </v:line>
            </w:pict>
          </mc:Fallback>
        </mc:AlternateContent>
      </w:r>
    </w:p>
    <w:p w14:paraId="2D0CF2E9"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Leonardo dos Santos Henrique ________________________________________</w:t>
      </w:r>
    </w:p>
    <w:p w14:paraId="64CF9D9F" w14:textId="77777777" w:rsidR="00955492" w:rsidRPr="00955492" w:rsidRDefault="00955492" w:rsidP="00955492">
      <w:pPr>
        <w:jc w:val="left"/>
        <w:rPr>
          <w:rFonts w:ascii="Times New Roman" w:eastAsia="Times New Roman" w:hAnsi="Times New Roman" w:cs="Times New Roman"/>
          <w:sz w:val="28"/>
          <w:szCs w:val="28"/>
          <w:lang w:eastAsia="pt-BR"/>
        </w:rPr>
      </w:pPr>
    </w:p>
    <w:p w14:paraId="0BDED9D2"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Lucio Neri dos Santos _______________________________________________</w:t>
      </w:r>
    </w:p>
    <w:p w14:paraId="7F5706D5" w14:textId="77777777" w:rsidR="00955492" w:rsidRPr="00955492" w:rsidRDefault="00955492" w:rsidP="00955492">
      <w:pPr>
        <w:jc w:val="left"/>
        <w:rPr>
          <w:rFonts w:ascii="Times New Roman" w:eastAsia="Times New Roman" w:hAnsi="Times New Roman" w:cs="Times New Roman"/>
          <w:sz w:val="28"/>
          <w:szCs w:val="28"/>
          <w:lang w:eastAsia="pt-BR"/>
        </w:rPr>
      </w:pPr>
    </w:p>
    <w:p w14:paraId="48AE0666" w14:textId="77777777" w:rsidR="00955492" w:rsidRPr="00955492" w:rsidRDefault="00955492" w:rsidP="00955492">
      <w:pPr>
        <w:jc w:val="left"/>
        <w:rPr>
          <w:rFonts w:ascii="Times New Roman" w:eastAsia="Times New Roman" w:hAnsi="Times New Roman" w:cs="Times New Roman"/>
          <w:sz w:val="28"/>
          <w:szCs w:val="28"/>
          <w:lang w:eastAsia="pt-BR"/>
        </w:rPr>
      </w:pPr>
      <w:r w:rsidRPr="00955492">
        <w:rPr>
          <w:rFonts w:ascii="Times New Roman" w:eastAsia="Times New Roman" w:hAnsi="Times New Roman" w:cs="Times New Roman"/>
          <w:sz w:val="28"/>
          <w:szCs w:val="28"/>
          <w:lang w:eastAsia="pt-BR"/>
        </w:rPr>
        <w:t>Valdevino da Silva Mariano __________________________________________</w:t>
      </w:r>
    </w:p>
    <w:p w14:paraId="35216A30"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492"/>
    <w:rsid w:val="00512013"/>
    <w:rsid w:val="00955492"/>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D80E2"/>
  <w15:chartTrackingRefBased/>
  <w15:docId w15:val="{42927E41-16B3-448E-B2EA-CCF12B8D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1815</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2022-05-05T17:26:00Z</dcterms:created>
  <dcterms:modified xsi:type="dcterms:W3CDTF">2022-05-12T12:51:00Z</dcterms:modified>
</cp:coreProperties>
</file>