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BE046" w14:textId="1586E433" w:rsidR="00494B9A" w:rsidRPr="00494B9A" w:rsidRDefault="00494B9A" w:rsidP="00494B9A">
      <w:pPr>
        <w:spacing w:after="200" w:line="360" w:lineRule="auto"/>
        <w:rPr>
          <w:rFonts w:ascii="Times New Roman" w:eastAsia="Times New Roman" w:hAnsi="Times New Roman" w:cs="Times New Roman"/>
          <w:sz w:val="28"/>
          <w:szCs w:val="28"/>
          <w:lang w:eastAsia="pt-BR"/>
        </w:rPr>
      </w:pPr>
      <w:r w:rsidRPr="00494B9A">
        <w:rPr>
          <w:rFonts w:ascii="Times New Roman" w:eastAsia="Times New Roman" w:hAnsi="Times New Roman" w:cs="Times New Roman"/>
          <w:b/>
          <w:sz w:val="28"/>
          <w:szCs w:val="28"/>
          <w:lang w:eastAsia="pt-BR"/>
        </w:rPr>
        <w:t>Ata da décima quarta Reunião Ordinária do Primeiro Período da Terceira Sessão Legislativa da Décima Quinta Legislatura da Câmara Municipal de Santana do Deserto</w:t>
      </w:r>
      <w:r w:rsidRPr="00494B9A">
        <w:rPr>
          <w:rFonts w:ascii="Times New Roman" w:eastAsia="Times New Roman" w:hAnsi="Times New Roman" w:cs="Times New Roman"/>
          <w:sz w:val="28"/>
          <w:szCs w:val="28"/>
          <w:lang w:eastAsia="pt-BR"/>
        </w:rPr>
        <w:t xml:space="preserve">, realizada às dezenove horas, do dia vinte e um de junho de dois mil e dezesseis. Vereadores presentes: Fábio Joaquim Lopes Moreira, Gilmar Monteiro Granzinoli, João Carlos Grossi Oliveira, Lucio Neri dos Santos, Ricardo Viana de Lima, Valdevino da Silva Mariano, Walace Sebastião Vasconcelos Leite. Ausência dos Vereadores Leonardo dos Santos Henrique e Fernando </w:t>
      </w:r>
      <w:proofErr w:type="spellStart"/>
      <w:r w:rsidRPr="00494B9A">
        <w:rPr>
          <w:rFonts w:ascii="Times New Roman" w:eastAsia="Times New Roman" w:hAnsi="Times New Roman" w:cs="Times New Roman"/>
          <w:sz w:val="28"/>
          <w:szCs w:val="28"/>
          <w:lang w:eastAsia="pt-BR"/>
        </w:rPr>
        <w:t>Baceliso</w:t>
      </w:r>
      <w:proofErr w:type="spellEnd"/>
      <w:r w:rsidRPr="00494B9A">
        <w:rPr>
          <w:rFonts w:ascii="Times New Roman" w:eastAsia="Times New Roman" w:hAnsi="Times New Roman" w:cs="Times New Roman"/>
          <w:sz w:val="28"/>
          <w:szCs w:val="28"/>
          <w:lang w:eastAsia="pt-BR"/>
        </w:rPr>
        <w:t xml:space="preserve"> Costa Botelho. O Sr. Presidente solicitou ao Sr. Secretário que fizesse a leitura da Ata da Reunião anterior, sendo a mesma colocada em discussão e posterior votação, sendo aprovada por unanimidade. O Sr. Presidente solicitou ao Sr. Secretário leitura das correspondências onde constava convite do Grupo “Nova Esperança Santana de AA” para reunião de aniversário de seis anos. E respostas do executivo municipal. Passou a </w:t>
      </w:r>
      <w:r w:rsidRPr="00494B9A">
        <w:rPr>
          <w:rFonts w:ascii="Times New Roman" w:eastAsia="Times New Roman" w:hAnsi="Times New Roman" w:cs="Times New Roman"/>
          <w:b/>
          <w:sz w:val="28"/>
          <w:szCs w:val="28"/>
          <w:lang w:eastAsia="pt-BR"/>
        </w:rPr>
        <w:t>Ordem do Dia:</w:t>
      </w:r>
      <w:r w:rsidRPr="00494B9A">
        <w:rPr>
          <w:rFonts w:ascii="Times New Roman" w:eastAsia="Times New Roman" w:hAnsi="Times New Roman" w:cs="Times New Roman"/>
          <w:sz w:val="28"/>
          <w:szCs w:val="28"/>
          <w:lang w:eastAsia="pt-BR"/>
        </w:rPr>
        <w:t xml:space="preserve"> O Sr. Presidente solicitou ao Sr. Secretário que fizesse a leitura dos Pareceres da Comissões de Legislação Justiça e Redação Final, e Orçamento, Finanças e Tomada de Contas acerca do Projeto de Lei nº 03 de 15 de abril de 2016, de autoria do Executivo Municipal que </w:t>
      </w:r>
      <w:r w:rsidRPr="00494B9A">
        <w:rPr>
          <w:rFonts w:ascii="Times New Roman" w:eastAsia="Times New Roman" w:hAnsi="Times New Roman" w:cs="Times New Roman"/>
          <w:b/>
          <w:i/>
          <w:sz w:val="28"/>
          <w:szCs w:val="28"/>
          <w:lang w:eastAsia="pt-BR"/>
        </w:rPr>
        <w:t>“Dispõe sobre as diretrizes orçamentárias para o exercício financeiro de 2017 e dá outras providências.”</w:t>
      </w:r>
      <w:r w:rsidRPr="00494B9A">
        <w:rPr>
          <w:rFonts w:ascii="Times New Roman" w:eastAsia="Times New Roman" w:hAnsi="Times New Roman" w:cs="Times New Roman"/>
          <w:sz w:val="28"/>
          <w:szCs w:val="28"/>
          <w:lang w:eastAsia="pt-BR"/>
        </w:rPr>
        <w:t>, sendo os pareceres aprovados por unanimidade, passou-se a discussão e votação do referido projeto, sendo o mesmo aprovado por unanimidade. Nada mais havendo na ordem do dia e sem a existência de palavra livre por se tratar de matéria orçamentária, o Sr. Presidente deu por encerrada a sessão.</w:t>
      </w:r>
    </w:p>
    <w:p w14:paraId="19A7B15A" w14:textId="77777777" w:rsidR="00494B9A" w:rsidRPr="00494B9A" w:rsidRDefault="00494B9A" w:rsidP="00494B9A">
      <w:pPr>
        <w:spacing w:after="200" w:line="360" w:lineRule="auto"/>
        <w:rPr>
          <w:rFonts w:ascii="Times New Roman" w:eastAsia="Times New Roman" w:hAnsi="Times New Roman" w:cs="Times New Roman"/>
          <w:sz w:val="28"/>
          <w:szCs w:val="28"/>
          <w:lang w:eastAsia="pt-BR"/>
        </w:rPr>
      </w:pPr>
    </w:p>
    <w:p w14:paraId="514B8DF4"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Walace Sebastião Vasconcelos Leite ______________________________________</w:t>
      </w:r>
    </w:p>
    <w:p w14:paraId="5A91B5B0" w14:textId="77777777" w:rsidR="00494B9A" w:rsidRPr="00494B9A" w:rsidRDefault="00494B9A" w:rsidP="00494B9A">
      <w:pPr>
        <w:jc w:val="left"/>
        <w:rPr>
          <w:rFonts w:ascii="Times New Roman" w:eastAsia="Times New Roman" w:hAnsi="Times New Roman" w:cs="Times New Roman"/>
          <w:sz w:val="24"/>
          <w:szCs w:val="24"/>
          <w:lang w:eastAsia="pt-BR"/>
        </w:rPr>
      </w:pPr>
    </w:p>
    <w:p w14:paraId="22F3F7EE"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João Carlos Grossi de Oliveira ___________________________________________</w:t>
      </w:r>
    </w:p>
    <w:p w14:paraId="047B3AE2" w14:textId="77777777" w:rsidR="00494B9A" w:rsidRPr="00494B9A" w:rsidRDefault="00494B9A" w:rsidP="00494B9A">
      <w:pPr>
        <w:jc w:val="left"/>
        <w:rPr>
          <w:rFonts w:ascii="Times New Roman" w:eastAsia="Times New Roman" w:hAnsi="Times New Roman" w:cs="Times New Roman"/>
          <w:sz w:val="28"/>
          <w:szCs w:val="28"/>
          <w:lang w:eastAsia="pt-BR"/>
        </w:rPr>
      </w:pPr>
    </w:p>
    <w:p w14:paraId="068EA647"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lastRenderedPageBreak/>
        <w:t>Ricardo Viana de Lima _________________________________________________</w:t>
      </w:r>
    </w:p>
    <w:p w14:paraId="298DB1C9" w14:textId="77777777" w:rsidR="00494B9A" w:rsidRPr="00494B9A" w:rsidRDefault="00494B9A" w:rsidP="00494B9A">
      <w:pPr>
        <w:jc w:val="left"/>
        <w:rPr>
          <w:rFonts w:ascii="Times New Roman" w:eastAsia="Times New Roman" w:hAnsi="Times New Roman" w:cs="Times New Roman"/>
          <w:sz w:val="28"/>
          <w:szCs w:val="28"/>
          <w:lang w:eastAsia="pt-BR"/>
        </w:rPr>
      </w:pPr>
    </w:p>
    <w:p w14:paraId="3BEA2424"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Fábio Joaquim Lopes Moreira ____________________________________________</w:t>
      </w:r>
    </w:p>
    <w:p w14:paraId="207954CB" w14:textId="77777777" w:rsidR="00494B9A" w:rsidRPr="00494B9A" w:rsidRDefault="00494B9A" w:rsidP="00494B9A">
      <w:pPr>
        <w:jc w:val="left"/>
        <w:rPr>
          <w:rFonts w:ascii="Times New Roman" w:eastAsia="Times New Roman" w:hAnsi="Times New Roman" w:cs="Times New Roman"/>
          <w:sz w:val="28"/>
          <w:szCs w:val="28"/>
          <w:lang w:eastAsia="pt-BR"/>
        </w:rPr>
      </w:pPr>
    </w:p>
    <w:p w14:paraId="69B6AFCF"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 xml:space="preserve">Fernando </w:t>
      </w:r>
      <w:proofErr w:type="spellStart"/>
      <w:r w:rsidRPr="00494B9A">
        <w:rPr>
          <w:rFonts w:ascii="Times New Roman" w:eastAsia="Times New Roman" w:hAnsi="Times New Roman" w:cs="Times New Roman"/>
          <w:sz w:val="28"/>
          <w:szCs w:val="28"/>
          <w:lang w:eastAsia="pt-BR"/>
        </w:rPr>
        <w:t>Baceliso</w:t>
      </w:r>
      <w:proofErr w:type="spellEnd"/>
      <w:r w:rsidRPr="00494B9A">
        <w:rPr>
          <w:rFonts w:ascii="Times New Roman" w:eastAsia="Times New Roman" w:hAnsi="Times New Roman" w:cs="Times New Roman"/>
          <w:sz w:val="28"/>
          <w:szCs w:val="28"/>
          <w:lang w:eastAsia="pt-BR"/>
        </w:rPr>
        <w:t xml:space="preserve"> da Costa Botelho _______________________________________</w:t>
      </w:r>
    </w:p>
    <w:p w14:paraId="20837DA8" w14:textId="77777777" w:rsidR="00494B9A" w:rsidRPr="00494B9A" w:rsidRDefault="00494B9A" w:rsidP="00494B9A">
      <w:pPr>
        <w:jc w:val="left"/>
        <w:rPr>
          <w:rFonts w:ascii="Times New Roman" w:eastAsia="Times New Roman" w:hAnsi="Times New Roman" w:cs="Times New Roman"/>
          <w:sz w:val="28"/>
          <w:szCs w:val="28"/>
          <w:lang w:eastAsia="pt-BR"/>
        </w:rPr>
      </w:pPr>
    </w:p>
    <w:p w14:paraId="6F784742"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Gilmar Monteiro Granzinoli _____________________________________________</w:t>
      </w:r>
    </w:p>
    <w:p w14:paraId="745295C6" w14:textId="77777777" w:rsidR="00494B9A" w:rsidRPr="00494B9A" w:rsidRDefault="00494B9A" w:rsidP="00494B9A">
      <w:pPr>
        <w:jc w:val="left"/>
        <w:rPr>
          <w:rFonts w:ascii="Times New Roman" w:eastAsia="Times New Roman" w:hAnsi="Times New Roman" w:cs="Times New Roman"/>
          <w:sz w:val="28"/>
          <w:szCs w:val="28"/>
          <w:lang w:eastAsia="pt-BR"/>
        </w:rPr>
      </w:pPr>
    </w:p>
    <w:p w14:paraId="1F48D53A"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Leonardo dos Santos Henrique ___________________________________________</w:t>
      </w:r>
    </w:p>
    <w:p w14:paraId="4828D522" w14:textId="77777777" w:rsidR="00494B9A" w:rsidRPr="00494B9A" w:rsidRDefault="00494B9A" w:rsidP="00494B9A">
      <w:pPr>
        <w:jc w:val="left"/>
        <w:rPr>
          <w:rFonts w:ascii="Times New Roman" w:eastAsia="Times New Roman" w:hAnsi="Times New Roman" w:cs="Times New Roman"/>
          <w:sz w:val="28"/>
          <w:szCs w:val="28"/>
          <w:lang w:eastAsia="pt-BR"/>
        </w:rPr>
      </w:pPr>
    </w:p>
    <w:p w14:paraId="618542A1"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Lucio Neri dos Santos __________________________________________________</w:t>
      </w:r>
    </w:p>
    <w:p w14:paraId="505A0D0E" w14:textId="77777777" w:rsidR="00494B9A" w:rsidRPr="00494B9A" w:rsidRDefault="00494B9A" w:rsidP="00494B9A">
      <w:pPr>
        <w:jc w:val="left"/>
        <w:rPr>
          <w:rFonts w:ascii="Times New Roman" w:eastAsia="Times New Roman" w:hAnsi="Times New Roman" w:cs="Times New Roman"/>
          <w:sz w:val="28"/>
          <w:szCs w:val="28"/>
          <w:lang w:eastAsia="pt-BR"/>
        </w:rPr>
      </w:pPr>
    </w:p>
    <w:p w14:paraId="29B3A183" w14:textId="77777777" w:rsidR="00494B9A" w:rsidRPr="00494B9A" w:rsidRDefault="00494B9A" w:rsidP="00494B9A">
      <w:pPr>
        <w:jc w:val="left"/>
        <w:rPr>
          <w:rFonts w:ascii="Times New Roman" w:eastAsia="Times New Roman" w:hAnsi="Times New Roman" w:cs="Times New Roman"/>
          <w:sz w:val="28"/>
          <w:szCs w:val="28"/>
          <w:lang w:eastAsia="pt-BR"/>
        </w:rPr>
      </w:pPr>
      <w:r w:rsidRPr="00494B9A">
        <w:rPr>
          <w:rFonts w:ascii="Times New Roman" w:eastAsia="Times New Roman" w:hAnsi="Times New Roman" w:cs="Times New Roman"/>
          <w:sz w:val="28"/>
          <w:szCs w:val="28"/>
          <w:lang w:eastAsia="pt-BR"/>
        </w:rPr>
        <w:t>Valdevino da Silva Mariano _____________________________________________</w:t>
      </w:r>
    </w:p>
    <w:p w14:paraId="0F929A4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A"/>
    <w:rsid w:val="00494B9A"/>
    <w:rsid w:val="00BA2D8E"/>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69DE"/>
  <w15:chartTrackingRefBased/>
  <w15:docId w15:val="{D634D1A6-9D65-46F8-9286-EA4F76D6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1947</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2022-05-05T18:25:00Z</dcterms:created>
  <dcterms:modified xsi:type="dcterms:W3CDTF">2022-05-12T13:06:00Z</dcterms:modified>
</cp:coreProperties>
</file>