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61BA" w14:textId="2DC69CAF" w:rsidR="00E61EF3" w:rsidRPr="00776082" w:rsidRDefault="00E61EF3" w:rsidP="00E61EF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76082">
        <w:rPr>
          <w:rFonts w:ascii="Arial" w:hAnsi="Arial" w:cs="Arial"/>
          <w:b/>
          <w:u w:val="single"/>
        </w:rPr>
        <w:t>ANEXO I</w:t>
      </w:r>
    </w:p>
    <w:p w14:paraId="5661EB3E" w14:textId="77777777" w:rsidR="00E61EF3" w:rsidRDefault="00E61EF3" w:rsidP="00E61EF3">
      <w:pPr>
        <w:spacing w:line="360" w:lineRule="auto"/>
        <w:jc w:val="center"/>
        <w:rPr>
          <w:rFonts w:ascii="Arial" w:hAnsi="Arial" w:cs="Arial"/>
          <w:bCs/>
        </w:rPr>
      </w:pPr>
      <w:r w:rsidRPr="00776082">
        <w:rPr>
          <w:rFonts w:ascii="Arial" w:hAnsi="Arial" w:cs="Arial"/>
          <w:b/>
        </w:rPr>
        <w:t>Quadro d</w:t>
      </w:r>
      <w:r>
        <w:rPr>
          <w:rFonts w:ascii="Arial" w:hAnsi="Arial" w:cs="Arial"/>
          <w:b/>
        </w:rPr>
        <w:t>a</w:t>
      </w:r>
      <w:r w:rsidRPr="00776082">
        <w:rPr>
          <w:rFonts w:ascii="Arial" w:hAnsi="Arial" w:cs="Arial"/>
          <w:b/>
        </w:rPr>
        <w:t xml:space="preserve"> Vaga, </w:t>
      </w:r>
      <w:r>
        <w:rPr>
          <w:rFonts w:ascii="Arial" w:hAnsi="Arial" w:cs="Arial"/>
          <w:b/>
        </w:rPr>
        <w:t xml:space="preserve">Escolaridade, Carga Horária, </w:t>
      </w:r>
      <w:r w:rsidRPr="00776082">
        <w:rPr>
          <w:rFonts w:ascii="Arial" w:hAnsi="Arial" w:cs="Arial"/>
          <w:b/>
        </w:rPr>
        <w:t xml:space="preserve">Vencimento Básico </w:t>
      </w:r>
      <w:r>
        <w:rPr>
          <w:rFonts w:ascii="Arial" w:hAnsi="Arial" w:cs="Arial"/>
          <w:b/>
        </w:rPr>
        <w:t>do</w:t>
      </w:r>
      <w:r w:rsidRPr="00776082">
        <w:rPr>
          <w:rFonts w:ascii="Arial" w:hAnsi="Arial" w:cs="Arial"/>
          <w:b/>
        </w:rPr>
        <w:t xml:space="preserve"> Cargo</w:t>
      </w:r>
      <w:r>
        <w:rPr>
          <w:rFonts w:ascii="Arial" w:hAnsi="Arial" w:cs="Arial"/>
          <w:b/>
        </w:rPr>
        <w:t xml:space="preserve"> e Atribuições Gerais</w:t>
      </w:r>
      <w:r w:rsidRPr="00776082">
        <w:rPr>
          <w:rFonts w:ascii="Arial" w:hAnsi="Arial" w:cs="Arial"/>
          <w:bCs/>
        </w:rPr>
        <w:c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5"/>
        <w:gridCol w:w="2081"/>
        <w:gridCol w:w="1622"/>
        <w:gridCol w:w="1785"/>
        <w:gridCol w:w="1491"/>
      </w:tblGrid>
      <w:tr w:rsidR="00E61EF3" w:rsidRPr="000437D7" w14:paraId="4112917C" w14:textId="77777777" w:rsidTr="00D07DC6">
        <w:tc>
          <w:tcPr>
            <w:tcW w:w="1762" w:type="dxa"/>
          </w:tcPr>
          <w:p w14:paraId="058A9F17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137" w:type="dxa"/>
          </w:tcPr>
          <w:p w14:paraId="3205E89C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ESCOLARIDADE</w:t>
            </w:r>
          </w:p>
        </w:tc>
        <w:tc>
          <w:tcPr>
            <w:tcW w:w="1793" w:type="dxa"/>
          </w:tcPr>
          <w:p w14:paraId="27B96571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CARGA HORÁRIA SEMANAL</w:t>
            </w:r>
          </w:p>
        </w:tc>
        <w:tc>
          <w:tcPr>
            <w:tcW w:w="1840" w:type="dxa"/>
          </w:tcPr>
          <w:p w14:paraId="0E755F72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VENCIMENTO BÁSICO*</w:t>
            </w:r>
          </w:p>
        </w:tc>
        <w:tc>
          <w:tcPr>
            <w:tcW w:w="1756" w:type="dxa"/>
          </w:tcPr>
          <w:p w14:paraId="47DB3F27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VAGAS</w:t>
            </w:r>
          </w:p>
        </w:tc>
      </w:tr>
      <w:tr w:rsidR="00E61EF3" w:rsidRPr="000437D7" w14:paraId="35061506" w14:textId="77777777" w:rsidTr="00D07DC6">
        <w:tc>
          <w:tcPr>
            <w:tcW w:w="1762" w:type="dxa"/>
          </w:tcPr>
          <w:p w14:paraId="0064257B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Auxiliar de Serviços Gerais</w:t>
            </w:r>
          </w:p>
        </w:tc>
        <w:tc>
          <w:tcPr>
            <w:tcW w:w="2137" w:type="dxa"/>
          </w:tcPr>
          <w:p w14:paraId="1CFE9496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6D96FB1C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Alfabetizado</w:t>
            </w:r>
          </w:p>
        </w:tc>
        <w:tc>
          <w:tcPr>
            <w:tcW w:w="1793" w:type="dxa"/>
          </w:tcPr>
          <w:p w14:paraId="542C4760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1BAFE6C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40 horas</w:t>
            </w:r>
          </w:p>
        </w:tc>
        <w:tc>
          <w:tcPr>
            <w:tcW w:w="1840" w:type="dxa"/>
          </w:tcPr>
          <w:p w14:paraId="3DBF5930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70CD6C1D" w14:textId="09B74FA3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7116DD">
              <w:rPr>
                <w:rFonts w:ascii="Arial" w:hAnsi="Arial" w:cs="Arial"/>
                <w:bCs/>
              </w:rPr>
              <w:t>R$ 1.</w:t>
            </w:r>
            <w:r w:rsidR="007116DD" w:rsidRPr="007116DD">
              <w:rPr>
                <w:rFonts w:ascii="Arial" w:hAnsi="Arial" w:cs="Arial"/>
                <w:bCs/>
              </w:rPr>
              <w:t>518</w:t>
            </w:r>
            <w:r w:rsidRPr="007116DD"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756" w:type="dxa"/>
          </w:tcPr>
          <w:p w14:paraId="13B98109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E97EA58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01</w:t>
            </w:r>
          </w:p>
        </w:tc>
      </w:tr>
    </w:tbl>
    <w:p w14:paraId="456165F7" w14:textId="77777777" w:rsidR="00E61EF3" w:rsidRPr="000437D7" w:rsidRDefault="00E61EF3" w:rsidP="00E61EF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49185F4" w14:textId="77777777" w:rsidR="00E61EF3" w:rsidRPr="000437D7" w:rsidRDefault="00E61EF3" w:rsidP="00E61EF3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5"/>
        <w:gridCol w:w="6769"/>
      </w:tblGrid>
      <w:tr w:rsidR="00E61EF3" w:rsidRPr="000437D7" w14:paraId="43750D22" w14:textId="77777777" w:rsidTr="00D07DC6">
        <w:tc>
          <w:tcPr>
            <w:tcW w:w="1809" w:type="dxa"/>
          </w:tcPr>
          <w:p w14:paraId="1DCCB796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403" w:type="dxa"/>
          </w:tcPr>
          <w:p w14:paraId="51ABB614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437D7">
              <w:rPr>
                <w:rFonts w:ascii="Arial" w:hAnsi="Arial" w:cs="Arial"/>
                <w:b/>
              </w:rPr>
              <w:t>ATRIBUIÇÕES GERAIS*</w:t>
            </w:r>
          </w:p>
        </w:tc>
      </w:tr>
      <w:tr w:rsidR="00E61EF3" w:rsidRPr="000437D7" w14:paraId="0B635F59" w14:textId="77777777" w:rsidTr="00D07DC6">
        <w:tc>
          <w:tcPr>
            <w:tcW w:w="1809" w:type="dxa"/>
          </w:tcPr>
          <w:p w14:paraId="7C85B275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01C1BEE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416842D1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57D81F18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192DCD63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0D2D1780" w14:textId="77777777" w:rsidR="00E61EF3" w:rsidRPr="000437D7" w:rsidRDefault="00E61EF3" w:rsidP="00D07DC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Auxiliar de Serviços Gerais</w:t>
            </w:r>
          </w:p>
        </w:tc>
        <w:tc>
          <w:tcPr>
            <w:tcW w:w="7403" w:type="dxa"/>
          </w:tcPr>
          <w:p w14:paraId="15EB3663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 - Realizar a limpeza das áreas internas e externas da Câmara Municipal, zelando pela boa organização dos serviços para evitar danos e perdas de materiais.</w:t>
            </w:r>
          </w:p>
          <w:p w14:paraId="7B921FDF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II - Fazer e distribuir café, lanches e merendas em horários pré-fixados, recolhendo os utensílios utilizados, promovendo a sua limpeza e cuidando para evitar danos e perdas materiais.</w:t>
            </w:r>
          </w:p>
          <w:p w14:paraId="2FDD98C9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III - Providenciar e zelar pela organização dos serviços de copa, limpando-as e conservando-as para manter a ordem e higiene local.</w:t>
            </w:r>
          </w:p>
          <w:p w14:paraId="633B2AB6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IV - Limpar e repor nas dependências sanitárias o material necessário para sua utilização.</w:t>
            </w:r>
          </w:p>
          <w:p w14:paraId="6FE28432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V - Executar serviços de limpeza e conservação de instalações, móveis, equipamentos e utensílios em geral nas unidades físicas da Câmara.</w:t>
            </w:r>
          </w:p>
          <w:p w14:paraId="5FF66A92" w14:textId="77777777" w:rsidR="00E61EF3" w:rsidRPr="000437D7" w:rsidRDefault="00E61EF3" w:rsidP="00D07DC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0437D7">
              <w:rPr>
                <w:rFonts w:ascii="Arial" w:hAnsi="Arial" w:cs="Arial"/>
                <w:bCs/>
              </w:rPr>
              <w:t>VI - Efetuar outras tarefas correlatadas, mediante determinação superior.</w:t>
            </w:r>
          </w:p>
        </w:tc>
      </w:tr>
    </w:tbl>
    <w:p w14:paraId="7E4D99EB" w14:textId="77777777" w:rsidR="00E61EF3" w:rsidRDefault="00E61EF3" w:rsidP="00E61EF3">
      <w:pPr>
        <w:spacing w:line="360" w:lineRule="auto"/>
        <w:jc w:val="center"/>
        <w:rPr>
          <w:rFonts w:ascii="Arial" w:hAnsi="Arial" w:cs="Arial"/>
          <w:bCs/>
        </w:rPr>
      </w:pPr>
    </w:p>
    <w:p w14:paraId="0216BC3E" w14:textId="5F3CD59D" w:rsidR="00E61EF3" w:rsidRDefault="00E61EF3" w:rsidP="00E61EF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 Conforme Lei Municipal nº 925/2011 e alterações posteriores.</w:t>
      </w:r>
    </w:p>
    <w:p w14:paraId="62ED27BF" w14:textId="77777777" w:rsidR="00E61EF3" w:rsidRDefault="00E61EF3"/>
    <w:sectPr w:rsidR="00E61EF3" w:rsidSect="00FC51C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F3"/>
    <w:rsid w:val="005E11F2"/>
    <w:rsid w:val="007116DD"/>
    <w:rsid w:val="00977C36"/>
    <w:rsid w:val="009A3FE1"/>
    <w:rsid w:val="00E61EF3"/>
    <w:rsid w:val="00F17E39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550C"/>
  <w15:chartTrackingRefBased/>
  <w15:docId w15:val="{D97EEFE8-BEF4-4147-AF72-7B5DA4D7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EF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1E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1E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1E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1E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1E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1E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1E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1E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1E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1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1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1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1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1E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1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1E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1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1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1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61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1E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61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1E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61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1E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61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1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1E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1EF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E61E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Wanderson Souza Chaves</dc:creator>
  <cp:keywords/>
  <dc:description/>
  <cp:lastModifiedBy>JURIDICO</cp:lastModifiedBy>
  <cp:revision>4</cp:revision>
  <cp:lastPrinted>2025-02-10T18:34:00Z</cp:lastPrinted>
  <dcterms:created xsi:type="dcterms:W3CDTF">2025-02-05T21:34:00Z</dcterms:created>
  <dcterms:modified xsi:type="dcterms:W3CDTF">2025-02-10T18:38:00Z</dcterms:modified>
</cp:coreProperties>
</file>